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1B7DF5" w14:textId="76A11749" w:rsidR="00857220" w:rsidRDefault="00857220" w:rsidP="00857220">
      <w:pPr>
        <w:jc w:val="center"/>
        <w:rPr>
          <w:caps/>
          <w:sz w:val="28"/>
          <w:szCs w:val="28"/>
        </w:rPr>
      </w:pPr>
      <w:r w:rsidRPr="00851758">
        <w:rPr>
          <w:caps/>
          <w:sz w:val="28"/>
          <w:szCs w:val="28"/>
        </w:rPr>
        <w:t xml:space="preserve"> </w:t>
      </w:r>
      <w:r>
        <w:rPr>
          <w:caps/>
          <w:sz w:val="28"/>
          <w:szCs w:val="28"/>
        </w:rPr>
        <w:t>Экология негіздері</w:t>
      </w:r>
    </w:p>
    <w:p w14:paraId="7FBC0F1E" w14:textId="77777777" w:rsidR="00857220" w:rsidRPr="00851758" w:rsidRDefault="00857220" w:rsidP="00857220">
      <w:pPr>
        <w:jc w:val="center"/>
        <w:rPr>
          <w:caps/>
          <w:sz w:val="28"/>
          <w:szCs w:val="28"/>
        </w:rPr>
      </w:pPr>
    </w:p>
    <w:p w14:paraId="6C9D007C" w14:textId="26FEA88B" w:rsidR="00857220" w:rsidRPr="009C478C" w:rsidRDefault="00857220" w:rsidP="00857220">
      <w:pPr>
        <w:shd w:val="clear" w:color="auto" w:fill="FFFFFF"/>
        <w:ind w:firstLine="709"/>
        <w:jc w:val="both"/>
        <w:rPr>
          <w:rFonts w:cs="Arial"/>
          <w:b/>
          <w:bCs/>
          <w:color w:val="000000"/>
          <w:spacing w:val="-3"/>
          <w:sz w:val="28"/>
          <w:szCs w:val="28"/>
        </w:rPr>
      </w:pPr>
      <w:r w:rsidRPr="009C478C">
        <w:rPr>
          <w:rFonts w:cs="Arial"/>
          <w:b/>
          <w:bCs/>
          <w:color w:val="000000"/>
          <w:spacing w:val="-3"/>
          <w:sz w:val="28"/>
          <w:szCs w:val="28"/>
        </w:rPr>
        <w:t xml:space="preserve">Жұмыстың мақсаты:  Экология негіздерін, маңызын, ерекшеліктерін және құрылымын меңгеру.  Студенттерге негізгі экологиялық  бағыттары жайлы түсінік беру. </w:t>
      </w:r>
    </w:p>
    <w:p w14:paraId="1294A555" w14:textId="0C3F620C" w:rsidR="009C478C" w:rsidRPr="009C478C" w:rsidRDefault="009C478C" w:rsidP="00857220">
      <w:pPr>
        <w:shd w:val="clear" w:color="auto" w:fill="FFFFFF"/>
        <w:ind w:firstLine="709"/>
        <w:jc w:val="both"/>
        <w:rPr>
          <w:rFonts w:cs="Arial"/>
          <w:b/>
          <w:bCs/>
          <w:color w:val="000000"/>
          <w:spacing w:val="-3"/>
          <w:sz w:val="28"/>
          <w:szCs w:val="28"/>
        </w:rPr>
      </w:pPr>
      <w:r w:rsidRPr="009C478C">
        <w:rPr>
          <w:rFonts w:cs="Arial"/>
          <w:b/>
          <w:bCs/>
          <w:color w:val="000000"/>
          <w:spacing w:val="-3"/>
          <w:sz w:val="28"/>
          <w:szCs w:val="28"/>
        </w:rPr>
        <w:t>Берілген тапсырмаларды дәптерге орындап сұрақтарға жауап жазып жібереміз.</w:t>
      </w:r>
    </w:p>
    <w:p w14:paraId="5E28885C" w14:textId="77777777" w:rsidR="00857220" w:rsidRPr="009A74DD" w:rsidRDefault="00857220" w:rsidP="00857220">
      <w:pPr>
        <w:rPr>
          <w:sz w:val="28"/>
          <w:szCs w:val="28"/>
        </w:rPr>
      </w:pPr>
    </w:p>
    <w:p w14:paraId="5404203D" w14:textId="77777777" w:rsidR="00857220" w:rsidRDefault="00857220" w:rsidP="00857220">
      <w:pPr>
        <w:shd w:val="clear" w:color="auto" w:fill="FFFFFF"/>
        <w:ind w:firstLine="709"/>
        <w:jc w:val="both"/>
        <w:rPr>
          <w:color w:val="000000"/>
          <w:spacing w:val="4"/>
          <w:sz w:val="28"/>
          <w:szCs w:val="28"/>
        </w:rPr>
      </w:pPr>
      <w:r w:rsidRPr="00960980">
        <w:rPr>
          <w:sz w:val="28"/>
          <w:szCs w:val="28"/>
        </w:rPr>
        <w:t>5.1</w:t>
      </w:r>
      <w:r>
        <w:rPr>
          <w:b/>
          <w:sz w:val="28"/>
          <w:szCs w:val="28"/>
        </w:rPr>
        <w:t xml:space="preserve"> </w:t>
      </w:r>
      <w:r>
        <w:rPr>
          <w:iCs/>
          <w:color w:val="000000"/>
          <w:spacing w:val="6"/>
          <w:sz w:val="28"/>
          <w:szCs w:val="28"/>
        </w:rPr>
        <w:t>Кез келген биогеоценоз бен экожүйе құрамына органикалық заттардың өндіргіштері</w:t>
      </w:r>
      <w:r>
        <w:rPr>
          <w:color w:val="000000"/>
          <w:sz w:val="28"/>
          <w:szCs w:val="28"/>
        </w:rPr>
        <w:t xml:space="preserve"> — продуценттер</w:t>
      </w:r>
      <w:r w:rsidRPr="00853E26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</w:t>
      </w:r>
      <w:r w:rsidRPr="00853E2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органикалық ағзаның қолданушылары</w:t>
      </w:r>
      <w:r>
        <w:rPr>
          <w:color w:val="000000"/>
          <w:spacing w:val="4"/>
          <w:sz w:val="28"/>
          <w:szCs w:val="28"/>
        </w:rPr>
        <w:t xml:space="preserve"> — консументтер</w:t>
      </w:r>
      <w:r w:rsidRPr="00853E26">
        <w:rPr>
          <w:color w:val="000000"/>
          <w:spacing w:val="4"/>
          <w:sz w:val="28"/>
          <w:szCs w:val="28"/>
        </w:rPr>
        <w:t xml:space="preserve">, </w:t>
      </w:r>
      <w:r>
        <w:rPr>
          <w:color w:val="000000"/>
          <w:spacing w:val="4"/>
          <w:sz w:val="28"/>
          <w:szCs w:val="28"/>
        </w:rPr>
        <w:t>органикалық ағзаны бұзушылар – редуценттер кіреді. Ағзалардың әр тобына мысал келтіріңдер де, биогеоценоздағы олардың рөлін анықтаңдар.</w:t>
      </w:r>
    </w:p>
    <w:p w14:paraId="3D55B6CD" w14:textId="39B4C39E" w:rsidR="00857220" w:rsidRDefault="00857220" w:rsidP="00857220">
      <w:pPr>
        <w:shd w:val="clear" w:color="auto" w:fill="FFFFFF"/>
        <w:ind w:firstLine="709"/>
        <w:jc w:val="both"/>
        <w:rPr>
          <w:color w:val="000000"/>
          <w:spacing w:val="10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5.2 </w:t>
      </w:r>
      <w:r>
        <w:rPr>
          <w:color w:val="000000"/>
          <w:spacing w:val="8"/>
          <w:sz w:val="28"/>
          <w:szCs w:val="28"/>
        </w:rPr>
        <w:t>Эволюция кезінде экожүйе паналаушыларының арасында әр түрлі байланыстар қалыптасты. Байланыстардың қайсысы</w:t>
      </w:r>
      <w:r w:rsidRPr="00853E26">
        <w:rPr>
          <w:color w:val="000000"/>
          <w:spacing w:val="10"/>
          <w:sz w:val="28"/>
          <w:szCs w:val="28"/>
        </w:rPr>
        <w:t xml:space="preserve"> продуцент</w:t>
      </w:r>
      <w:r>
        <w:rPr>
          <w:color w:val="000000"/>
          <w:spacing w:val="10"/>
          <w:sz w:val="28"/>
          <w:szCs w:val="28"/>
        </w:rPr>
        <w:t xml:space="preserve">тер, консументтер және  редуценттер өмірінде басты рөл атқарады? Төмендегі </w:t>
      </w:r>
      <w:r w:rsidR="009C478C">
        <w:rPr>
          <w:color w:val="000000"/>
          <w:spacing w:val="10"/>
          <w:sz w:val="28"/>
          <w:szCs w:val="28"/>
        </w:rPr>
        <w:t>1</w:t>
      </w:r>
      <w:r>
        <w:rPr>
          <w:color w:val="000000"/>
          <w:spacing w:val="10"/>
          <w:sz w:val="28"/>
          <w:szCs w:val="28"/>
        </w:rPr>
        <w:t>-ші кестені толтырыңдар.</w:t>
      </w:r>
    </w:p>
    <w:p w14:paraId="1C52ACDE" w14:textId="77777777" w:rsidR="00857220" w:rsidRDefault="00857220" w:rsidP="00857220">
      <w:pPr>
        <w:shd w:val="clear" w:color="auto" w:fill="FFFFFF"/>
        <w:ind w:firstLine="709"/>
        <w:jc w:val="both"/>
        <w:rPr>
          <w:color w:val="000000"/>
          <w:spacing w:val="10"/>
          <w:sz w:val="28"/>
          <w:szCs w:val="28"/>
        </w:rPr>
      </w:pPr>
    </w:p>
    <w:p w14:paraId="2ABE84AF" w14:textId="1FA2E5DD" w:rsidR="00857220" w:rsidRDefault="00857220" w:rsidP="00857220">
      <w:pPr>
        <w:shd w:val="clear" w:color="auto" w:fill="FFFFFF"/>
        <w:tabs>
          <w:tab w:val="left" w:pos="739"/>
        </w:tabs>
        <w:spacing w:before="10"/>
        <w:ind w:firstLine="365"/>
        <w:rPr>
          <w:sz w:val="28"/>
          <w:szCs w:val="28"/>
        </w:rPr>
      </w:pPr>
      <w:r>
        <w:rPr>
          <w:sz w:val="28"/>
          <w:szCs w:val="28"/>
        </w:rPr>
        <w:t xml:space="preserve"> Кесте </w:t>
      </w:r>
      <w:r w:rsidR="009C478C">
        <w:rPr>
          <w:sz w:val="28"/>
          <w:szCs w:val="28"/>
        </w:rPr>
        <w:t>1</w:t>
      </w:r>
      <w:r>
        <w:rPr>
          <w:sz w:val="28"/>
          <w:szCs w:val="28"/>
        </w:rPr>
        <w:t xml:space="preserve"> - Әр түрлі ағзалардың экожүйедегі рөлі</w:t>
      </w:r>
    </w:p>
    <w:p w14:paraId="69F504B7" w14:textId="77777777" w:rsidR="00857220" w:rsidRPr="00853E26" w:rsidRDefault="00857220" w:rsidP="00857220">
      <w:pPr>
        <w:shd w:val="clear" w:color="auto" w:fill="FFFFFF"/>
        <w:tabs>
          <w:tab w:val="left" w:pos="739"/>
        </w:tabs>
        <w:spacing w:before="10"/>
        <w:ind w:firstLine="365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4"/>
        <w:gridCol w:w="3127"/>
        <w:gridCol w:w="3974"/>
      </w:tblGrid>
      <w:tr w:rsidR="00857220" w:rsidRPr="00B443AB" w14:paraId="5AFF98D3" w14:textId="77777777" w:rsidTr="00691F31">
        <w:tc>
          <w:tcPr>
            <w:tcW w:w="2268" w:type="dxa"/>
          </w:tcPr>
          <w:p w14:paraId="77C2C3D5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after="13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Ағзалар</w:t>
            </w:r>
          </w:p>
        </w:tc>
        <w:tc>
          <w:tcPr>
            <w:tcW w:w="3240" w:type="dxa"/>
          </w:tcPr>
          <w:p w14:paraId="05DFBD0A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after="13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Ағзалар мысалдары</w:t>
            </w:r>
          </w:p>
        </w:tc>
        <w:tc>
          <w:tcPr>
            <w:tcW w:w="4140" w:type="dxa"/>
          </w:tcPr>
          <w:p w14:paraId="7363E971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after="13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Ағзалардың экожүйедегі рөлі</w:t>
            </w:r>
          </w:p>
        </w:tc>
      </w:tr>
      <w:tr w:rsidR="00857220" w:rsidRPr="00B443AB" w14:paraId="5263E279" w14:textId="77777777" w:rsidTr="00691F31">
        <w:tc>
          <w:tcPr>
            <w:tcW w:w="2268" w:type="dxa"/>
          </w:tcPr>
          <w:p w14:paraId="1A96AB66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after="13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Продуценттер</w:t>
            </w:r>
          </w:p>
          <w:p w14:paraId="213A2C3E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after="130"/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14:paraId="4FC0053D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after="130"/>
              <w:rPr>
                <w:sz w:val="28"/>
                <w:szCs w:val="28"/>
              </w:rPr>
            </w:pPr>
          </w:p>
        </w:tc>
        <w:tc>
          <w:tcPr>
            <w:tcW w:w="4140" w:type="dxa"/>
          </w:tcPr>
          <w:p w14:paraId="1495D047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after="130"/>
              <w:rPr>
                <w:sz w:val="28"/>
                <w:szCs w:val="28"/>
              </w:rPr>
            </w:pPr>
          </w:p>
        </w:tc>
      </w:tr>
      <w:tr w:rsidR="00857220" w:rsidRPr="00B443AB" w14:paraId="1E0501E0" w14:textId="77777777" w:rsidTr="00691F31">
        <w:tc>
          <w:tcPr>
            <w:tcW w:w="2268" w:type="dxa"/>
          </w:tcPr>
          <w:p w14:paraId="5CF41C03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after="13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Консументтер</w:t>
            </w:r>
          </w:p>
          <w:p w14:paraId="1BE39A0D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after="130"/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14:paraId="05999AFA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after="130"/>
              <w:rPr>
                <w:sz w:val="28"/>
                <w:szCs w:val="28"/>
              </w:rPr>
            </w:pPr>
          </w:p>
        </w:tc>
        <w:tc>
          <w:tcPr>
            <w:tcW w:w="4140" w:type="dxa"/>
          </w:tcPr>
          <w:p w14:paraId="70DB0969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after="130"/>
              <w:rPr>
                <w:sz w:val="28"/>
                <w:szCs w:val="28"/>
              </w:rPr>
            </w:pPr>
          </w:p>
        </w:tc>
      </w:tr>
      <w:tr w:rsidR="00857220" w:rsidRPr="00B443AB" w14:paraId="6087137B" w14:textId="77777777" w:rsidTr="00691F31">
        <w:tc>
          <w:tcPr>
            <w:tcW w:w="2268" w:type="dxa"/>
          </w:tcPr>
          <w:p w14:paraId="4125A440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after="130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Редуценттер</w:t>
            </w:r>
          </w:p>
          <w:p w14:paraId="5C1AF5BA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after="130"/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14:paraId="1151CF8B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after="130"/>
              <w:rPr>
                <w:sz w:val="28"/>
                <w:szCs w:val="28"/>
              </w:rPr>
            </w:pPr>
          </w:p>
        </w:tc>
        <w:tc>
          <w:tcPr>
            <w:tcW w:w="4140" w:type="dxa"/>
          </w:tcPr>
          <w:p w14:paraId="0A93BB5A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after="130"/>
              <w:rPr>
                <w:sz w:val="28"/>
                <w:szCs w:val="28"/>
              </w:rPr>
            </w:pPr>
          </w:p>
        </w:tc>
      </w:tr>
    </w:tbl>
    <w:p w14:paraId="390340D5" w14:textId="77777777" w:rsidR="00857220" w:rsidRPr="00853E26" w:rsidRDefault="00857220" w:rsidP="00857220">
      <w:pPr>
        <w:spacing w:after="130"/>
        <w:rPr>
          <w:sz w:val="28"/>
          <w:szCs w:val="28"/>
        </w:rPr>
      </w:pPr>
    </w:p>
    <w:p w14:paraId="4CDAFB7A" w14:textId="77777777" w:rsidR="00857220" w:rsidRDefault="00857220" w:rsidP="00857220">
      <w:pPr>
        <w:shd w:val="clear" w:color="auto" w:fill="FFFFFF"/>
        <w:ind w:firstLine="709"/>
        <w:jc w:val="both"/>
        <w:rPr>
          <w:color w:val="000000"/>
          <w:spacing w:val="9"/>
          <w:sz w:val="28"/>
          <w:szCs w:val="28"/>
        </w:rPr>
      </w:pPr>
      <w:r>
        <w:rPr>
          <w:color w:val="000000"/>
          <w:spacing w:val="12"/>
          <w:sz w:val="28"/>
          <w:szCs w:val="28"/>
        </w:rPr>
        <w:t>5.3 Ағзалардың өмір сүру ортасы әр құрылымның ортасында маңызды рөл атқарады. Абиотикалық, биотикалық, антропогенді экологиялық факторлар олардың айырмашылықтарын көрсетеді. Әр топ факторларына мысалдар келтіріңдер</w:t>
      </w:r>
      <w:r w:rsidRPr="00545C38">
        <w:rPr>
          <w:color w:val="000000"/>
          <w:spacing w:val="9"/>
          <w:sz w:val="28"/>
          <w:szCs w:val="28"/>
        </w:rPr>
        <w:t>:</w:t>
      </w:r>
    </w:p>
    <w:p w14:paraId="07EE57D5" w14:textId="77777777" w:rsidR="00857220" w:rsidRDefault="00857220" w:rsidP="00857220">
      <w:pPr>
        <w:shd w:val="clear" w:color="auto" w:fill="FFFFFF"/>
        <w:ind w:firstLine="709"/>
        <w:jc w:val="both"/>
        <w:rPr>
          <w:color w:val="000000"/>
          <w:spacing w:val="9"/>
          <w:sz w:val="28"/>
          <w:szCs w:val="28"/>
        </w:rPr>
      </w:pPr>
      <w:r w:rsidRPr="00545C38">
        <w:rPr>
          <w:color w:val="000000"/>
          <w:spacing w:val="9"/>
          <w:sz w:val="28"/>
          <w:szCs w:val="28"/>
        </w:rPr>
        <w:t xml:space="preserve">а) </w:t>
      </w:r>
      <w:r>
        <w:rPr>
          <w:color w:val="000000"/>
          <w:spacing w:val="9"/>
          <w:sz w:val="28"/>
          <w:szCs w:val="28"/>
        </w:rPr>
        <w:t>өлі табиғаттың барлық физикалық және химиялық компонеттері</w:t>
      </w:r>
      <w:r w:rsidRPr="00545C38">
        <w:rPr>
          <w:color w:val="000000"/>
          <w:spacing w:val="9"/>
          <w:sz w:val="28"/>
          <w:szCs w:val="28"/>
        </w:rPr>
        <w:t xml:space="preserve">; </w:t>
      </w:r>
    </w:p>
    <w:p w14:paraId="5DAC380E" w14:textId="77777777" w:rsidR="00857220" w:rsidRDefault="00857220" w:rsidP="00857220">
      <w:pPr>
        <w:shd w:val="clear" w:color="auto" w:fill="FFFFFF"/>
        <w:ind w:firstLine="709"/>
        <w:jc w:val="both"/>
        <w:rPr>
          <w:color w:val="000000"/>
          <w:spacing w:val="10"/>
          <w:sz w:val="28"/>
          <w:szCs w:val="28"/>
        </w:rPr>
      </w:pPr>
      <w:r w:rsidRPr="00545C38">
        <w:rPr>
          <w:color w:val="000000"/>
          <w:spacing w:val="9"/>
          <w:sz w:val="28"/>
          <w:szCs w:val="28"/>
        </w:rPr>
        <w:t>б)</w:t>
      </w:r>
      <w:r>
        <w:rPr>
          <w:color w:val="000000"/>
          <w:spacing w:val="9"/>
          <w:sz w:val="28"/>
          <w:szCs w:val="28"/>
        </w:rPr>
        <w:t xml:space="preserve"> табиғаттың бір-бірімен байланысқан барлық биологиялық компонеттері</w:t>
      </w:r>
      <w:r w:rsidRPr="00545C38">
        <w:rPr>
          <w:color w:val="000000"/>
          <w:spacing w:val="10"/>
          <w:sz w:val="28"/>
          <w:szCs w:val="28"/>
        </w:rPr>
        <w:t>;</w:t>
      </w:r>
    </w:p>
    <w:p w14:paraId="32EF5B56" w14:textId="77777777" w:rsidR="00857220" w:rsidRDefault="00857220" w:rsidP="00857220">
      <w:pPr>
        <w:shd w:val="clear" w:color="auto" w:fill="FFFFFF"/>
        <w:ind w:firstLine="709"/>
        <w:jc w:val="both"/>
        <w:rPr>
          <w:color w:val="000000"/>
          <w:spacing w:val="10"/>
          <w:sz w:val="28"/>
          <w:szCs w:val="28"/>
        </w:rPr>
      </w:pPr>
      <w:r w:rsidRPr="00545C38">
        <w:rPr>
          <w:color w:val="000000"/>
          <w:spacing w:val="10"/>
          <w:sz w:val="28"/>
          <w:szCs w:val="28"/>
        </w:rPr>
        <w:t xml:space="preserve">в) </w:t>
      </w:r>
      <w:r>
        <w:rPr>
          <w:color w:val="000000"/>
          <w:spacing w:val="10"/>
          <w:sz w:val="28"/>
          <w:szCs w:val="28"/>
        </w:rPr>
        <w:t xml:space="preserve">адам әсері. </w:t>
      </w:r>
    </w:p>
    <w:p w14:paraId="238FBB73" w14:textId="77777777" w:rsidR="00857220" w:rsidRPr="00221C90" w:rsidRDefault="00857220" w:rsidP="00857220">
      <w:pPr>
        <w:shd w:val="clear" w:color="auto" w:fill="FFFFFF"/>
        <w:ind w:firstLine="709"/>
        <w:jc w:val="both"/>
        <w:rPr>
          <w:color w:val="000000"/>
          <w:spacing w:val="9"/>
          <w:sz w:val="28"/>
          <w:szCs w:val="28"/>
        </w:rPr>
      </w:pPr>
      <w:r>
        <w:rPr>
          <w:color w:val="000000"/>
          <w:spacing w:val="10"/>
          <w:sz w:val="28"/>
          <w:szCs w:val="28"/>
        </w:rPr>
        <w:t>Тапсырма жауабын қорытындылап, дәптерлеріңе жазып көрсетіңдер, негізгі ерекшеліктеріне тоқталыңдар.</w:t>
      </w:r>
    </w:p>
    <w:p w14:paraId="5C16F002" w14:textId="4759254D" w:rsidR="00857220" w:rsidRDefault="00857220" w:rsidP="0085722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5.4 Экологиялық факторлар анықтамасын естеріңе түсіріңдер. Қандай түрлерін білесіңдер  Экологиялық факторлардың адам ағзасына </w:t>
      </w:r>
      <w:r>
        <w:rPr>
          <w:color w:val="000000"/>
          <w:spacing w:val="11"/>
          <w:sz w:val="28"/>
          <w:szCs w:val="28"/>
        </w:rPr>
        <w:lastRenderedPageBreak/>
        <w:t>әсерінің мысалдарын келтіріңдер. Жауаптарыңды төмендегі 2-ші кестеге жазып, толтырыңдар.</w:t>
      </w:r>
    </w:p>
    <w:p w14:paraId="770276A2" w14:textId="77777777" w:rsidR="00857220" w:rsidRDefault="00857220" w:rsidP="00857220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14:paraId="348E12FF" w14:textId="41F8E8E5" w:rsidR="00857220" w:rsidRDefault="00857220" w:rsidP="00857220">
      <w:pPr>
        <w:shd w:val="clear" w:color="auto" w:fill="FFFFFF"/>
        <w:ind w:left="58" w:firstLine="154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 Кесте 2 - Экологиялық факторлардың тірі ағзаларға әсері</w:t>
      </w:r>
    </w:p>
    <w:p w14:paraId="497B9B13" w14:textId="77777777" w:rsidR="00857220" w:rsidRDefault="00857220" w:rsidP="00857220">
      <w:pPr>
        <w:shd w:val="clear" w:color="auto" w:fill="FFFFFF"/>
        <w:ind w:left="58" w:firstLine="154"/>
        <w:rPr>
          <w:color w:val="000000"/>
          <w:spacing w:val="11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3"/>
        <w:gridCol w:w="5942"/>
      </w:tblGrid>
      <w:tr w:rsidR="00857220" w:rsidRPr="00B443AB" w14:paraId="7B37119A" w14:textId="77777777" w:rsidTr="00691F31">
        <w:tc>
          <w:tcPr>
            <w:tcW w:w="3528" w:type="dxa"/>
          </w:tcPr>
          <w:p w14:paraId="25F90AF6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Экологиялық факторлар</w:t>
            </w:r>
          </w:p>
        </w:tc>
        <w:tc>
          <w:tcPr>
            <w:tcW w:w="6326" w:type="dxa"/>
          </w:tcPr>
          <w:p w14:paraId="5E2637C9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Экологиялық фактордың ағзаға әсері    (мысалдар)</w:t>
            </w:r>
          </w:p>
        </w:tc>
      </w:tr>
      <w:tr w:rsidR="00857220" w:rsidRPr="00B443AB" w14:paraId="18731F45" w14:textId="77777777" w:rsidTr="00691F31">
        <w:tc>
          <w:tcPr>
            <w:tcW w:w="3528" w:type="dxa"/>
          </w:tcPr>
          <w:p w14:paraId="0AAB3D41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  <w:r w:rsidRPr="00B443AB">
              <w:rPr>
                <w:color w:val="000000"/>
                <w:spacing w:val="11"/>
                <w:sz w:val="28"/>
                <w:szCs w:val="28"/>
              </w:rPr>
              <w:t>Абиотикалық:</w:t>
            </w:r>
          </w:p>
        </w:tc>
        <w:tc>
          <w:tcPr>
            <w:tcW w:w="6326" w:type="dxa"/>
          </w:tcPr>
          <w:p w14:paraId="6659A746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</w:p>
        </w:tc>
      </w:tr>
      <w:tr w:rsidR="00857220" w:rsidRPr="00B443AB" w14:paraId="416E6D6B" w14:textId="77777777" w:rsidTr="00691F31">
        <w:tc>
          <w:tcPr>
            <w:tcW w:w="3528" w:type="dxa"/>
          </w:tcPr>
          <w:p w14:paraId="138350B1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  <w:r w:rsidRPr="00B443AB">
              <w:rPr>
                <w:color w:val="000000"/>
                <w:spacing w:val="11"/>
                <w:sz w:val="28"/>
                <w:szCs w:val="28"/>
              </w:rPr>
              <w:t xml:space="preserve">               түс</w:t>
            </w:r>
          </w:p>
        </w:tc>
        <w:tc>
          <w:tcPr>
            <w:tcW w:w="6326" w:type="dxa"/>
          </w:tcPr>
          <w:p w14:paraId="2FBB59BD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</w:p>
        </w:tc>
      </w:tr>
      <w:tr w:rsidR="00857220" w:rsidRPr="00B443AB" w14:paraId="3B1DCCC2" w14:textId="77777777" w:rsidTr="00691F31">
        <w:tc>
          <w:tcPr>
            <w:tcW w:w="3528" w:type="dxa"/>
          </w:tcPr>
          <w:p w14:paraId="44687FD5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  <w:r w:rsidRPr="00B443AB">
              <w:rPr>
                <w:color w:val="000000"/>
                <w:spacing w:val="11"/>
                <w:sz w:val="28"/>
                <w:szCs w:val="28"/>
              </w:rPr>
              <w:t xml:space="preserve">             жылу</w:t>
            </w:r>
          </w:p>
        </w:tc>
        <w:tc>
          <w:tcPr>
            <w:tcW w:w="6326" w:type="dxa"/>
          </w:tcPr>
          <w:p w14:paraId="77FCDFAC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</w:p>
        </w:tc>
      </w:tr>
      <w:tr w:rsidR="00857220" w:rsidRPr="00B443AB" w14:paraId="469C845A" w14:textId="77777777" w:rsidTr="00691F31">
        <w:tc>
          <w:tcPr>
            <w:tcW w:w="3528" w:type="dxa"/>
          </w:tcPr>
          <w:p w14:paraId="01451150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  <w:r w:rsidRPr="00B443AB">
              <w:rPr>
                <w:color w:val="000000"/>
                <w:spacing w:val="11"/>
                <w:sz w:val="28"/>
                <w:szCs w:val="28"/>
              </w:rPr>
              <w:t xml:space="preserve">               су</w:t>
            </w:r>
          </w:p>
        </w:tc>
        <w:tc>
          <w:tcPr>
            <w:tcW w:w="6326" w:type="dxa"/>
          </w:tcPr>
          <w:p w14:paraId="51B5CD94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</w:p>
        </w:tc>
      </w:tr>
      <w:tr w:rsidR="00857220" w:rsidRPr="00B443AB" w14:paraId="4C72CA09" w14:textId="77777777" w:rsidTr="00691F31">
        <w:tc>
          <w:tcPr>
            <w:tcW w:w="3528" w:type="dxa"/>
          </w:tcPr>
          <w:p w14:paraId="7D8E50FA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  <w:r w:rsidRPr="00B443AB">
              <w:rPr>
                <w:color w:val="000000"/>
                <w:spacing w:val="11"/>
                <w:sz w:val="28"/>
                <w:szCs w:val="28"/>
              </w:rPr>
              <w:t>Биотикалық:</w:t>
            </w:r>
          </w:p>
        </w:tc>
        <w:tc>
          <w:tcPr>
            <w:tcW w:w="6326" w:type="dxa"/>
          </w:tcPr>
          <w:p w14:paraId="57C57051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</w:p>
        </w:tc>
      </w:tr>
      <w:tr w:rsidR="00857220" w:rsidRPr="00B443AB" w14:paraId="5D4C0BCA" w14:textId="77777777" w:rsidTr="00691F31">
        <w:trPr>
          <w:trHeight w:val="955"/>
        </w:trPr>
        <w:tc>
          <w:tcPr>
            <w:tcW w:w="3528" w:type="dxa"/>
          </w:tcPr>
          <w:p w14:paraId="6ABDA9B6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  <w:r w:rsidRPr="00B443AB">
              <w:rPr>
                <w:color w:val="000000"/>
                <w:spacing w:val="11"/>
                <w:sz w:val="28"/>
                <w:szCs w:val="28"/>
              </w:rPr>
              <w:t>бір түр ағзаларының арасындағы қарым-қатынас;</w:t>
            </w:r>
          </w:p>
        </w:tc>
        <w:tc>
          <w:tcPr>
            <w:tcW w:w="6326" w:type="dxa"/>
          </w:tcPr>
          <w:p w14:paraId="0924A148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</w:p>
        </w:tc>
      </w:tr>
      <w:tr w:rsidR="00857220" w:rsidRPr="00B443AB" w14:paraId="23416F33" w14:textId="77777777" w:rsidTr="00691F31">
        <w:tc>
          <w:tcPr>
            <w:tcW w:w="3528" w:type="dxa"/>
          </w:tcPr>
          <w:p w14:paraId="496D2CE8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  <w:r w:rsidRPr="00B443AB">
              <w:rPr>
                <w:color w:val="000000"/>
                <w:spacing w:val="11"/>
                <w:sz w:val="28"/>
                <w:szCs w:val="28"/>
              </w:rPr>
              <w:t>әр түрлі ағзалардың арасындағы қарым-қатынас</w:t>
            </w:r>
          </w:p>
        </w:tc>
        <w:tc>
          <w:tcPr>
            <w:tcW w:w="6326" w:type="dxa"/>
          </w:tcPr>
          <w:p w14:paraId="7C60A907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</w:p>
        </w:tc>
      </w:tr>
      <w:tr w:rsidR="00857220" w:rsidRPr="00B443AB" w14:paraId="5ED5BA49" w14:textId="77777777" w:rsidTr="00691F31">
        <w:tc>
          <w:tcPr>
            <w:tcW w:w="3528" w:type="dxa"/>
          </w:tcPr>
          <w:p w14:paraId="2053C288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  <w:r w:rsidRPr="00B443AB">
              <w:rPr>
                <w:color w:val="000000"/>
                <w:spacing w:val="11"/>
                <w:sz w:val="28"/>
                <w:szCs w:val="28"/>
              </w:rPr>
              <w:t xml:space="preserve"> Антропогенді</w:t>
            </w:r>
          </w:p>
          <w:p w14:paraId="485AAE6D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</w:p>
        </w:tc>
        <w:tc>
          <w:tcPr>
            <w:tcW w:w="6326" w:type="dxa"/>
          </w:tcPr>
          <w:p w14:paraId="59E26F53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1"/>
                <w:sz w:val="28"/>
                <w:szCs w:val="28"/>
              </w:rPr>
            </w:pPr>
          </w:p>
        </w:tc>
      </w:tr>
    </w:tbl>
    <w:p w14:paraId="48587B61" w14:textId="77777777" w:rsidR="00857220" w:rsidRDefault="00857220" w:rsidP="00857220">
      <w:pPr>
        <w:shd w:val="clear" w:color="auto" w:fill="FFFFFF"/>
        <w:spacing w:before="86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14:paraId="0582118F" w14:textId="050B5E94" w:rsidR="00857220" w:rsidRDefault="00857220" w:rsidP="00857220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5.5 Дәптерлеріңе  сызба сызыңдар, толтырыңдар (сурет 1). Тірі ағзалар өмірінде ауаның алатын орнын көрсетіп қорытынды жазыңдар.</w:t>
      </w:r>
    </w:p>
    <w:p w14:paraId="69E83BD7" w14:textId="77777777" w:rsidR="00857220" w:rsidRDefault="00857220" w:rsidP="00857220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0D4C9D59" w14:textId="77777777" w:rsidR="00857220" w:rsidRDefault="00857220" w:rsidP="00857220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shd w:val="clear" w:color="auto" w:fill="FFFFFF"/>
        <w:ind w:firstLine="709"/>
        <w:jc w:val="both"/>
        <w:rPr>
          <w:sz w:val="28"/>
          <w:szCs w:val="28"/>
        </w:rPr>
      </w:pPr>
    </w:p>
    <w:p w14:paraId="4F3D0492" w14:textId="54188A37" w:rsidR="00857220" w:rsidRDefault="00857220" w:rsidP="00857220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shd w:val="clear" w:color="auto" w:fill="FFFFFF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0B425D" wp14:editId="7ADEE588">
                <wp:simplePos x="0" y="0"/>
                <wp:positionH relativeFrom="column">
                  <wp:posOffset>2057400</wp:posOffset>
                </wp:positionH>
                <wp:positionV relativeFrom="paragraph">
                  <wp:posOffset>136525</wp:posOffset>
                </wp:positionV>
                <wp:extent cx="2011680" cy="571500"/>
                <wp:effectExtent l="5715" t="10160" r="11430" b="8890"/>
                <wp:wrapNone/>
                <wp:docPr id="11" name="Овал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1680" cy="571500"/>
                        </a:xfrm>
                        <a:prstGeom prst="ellipse">
                          <a:avLst/>
                        </a:prstGeom>
                        <a:solidFill>
                          <a:srgbClr val="BBE0E3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EA5216F" w14:textId="77777777" w:rsidR="00857220" w:rsidRPr="00476732" w:rsidRDefault="00857220" w:rsidP="00857220">
                            <w:pPr>
                              <w:rPr>
                                <w:szCs w:val="22"/>
                              </w:rPr>
                            </w:pPr>
                            <w:r>
                              <w:rPr>
                                <w:szCs w:val="22"/>
                              </w:rPr>
                              <w:t>Ауаның маңызы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F0B425D" id="Овал 11" o:spid="_x0000_s1026" style="position:absolute;left:0;text-align:left;margin-left:162pt;margin-top:10.75pt;width:158.4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" fillcolor="#bbe0e3">
                <v:textbox>
                  <w:txbxContent>
                    <w:p w14:paraId="6EA5216F" w14:textId="77777777" w:rsidR="00857220" w:rsidRPr="00476732" w:rsidRDefault="00857220" w:rsidP="00857220">
                      <w:pPr>
                        <w:rPr>
                          <w:szCs w:val="22"/>
                        </w:rPr>
                      </w:pPr>
                      <w:r>
                        <w:rPr>
                          <w:szCs w:val="22"/>
                        </w:rPr>
                        <w:t>Ауаның маңызы</w:t>
                      </w:r>
                    </w:p>
                  </w:txbxContent>
                </v:textbox>
              </v:oval>
            </w:pict>
          </mc:Fallback>
        </mc:AlternateContent>
      </w:r>
    </w:p>
    <w:p w14:paraId="72E53971" w14:textId="77777777" w:rsidR="00857220" w:rsidRPr="00ED1E73" w:rsidRDefault="00857220" w:rsidP="00857220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autoSpaceDE w:val="0"/>
        <w:autoSpaceDN w:val="0"/>
        <w:adjustRightInd w:val="0"/>
        <w:jc w:val="center"/>
        <w:rPr>
          <w:rFonts w:ascii="Arial"/>
          <w:color w:val="000000"/>
        </w:rPr>
      </w:pPr>
      <w:r w:rsidRPr="00ED1E73">
        <w:rPr>
          <w:rFonts w:ascii="Arial"/>
          <w:color w:val="000000"/>
        </w:rPr>
        <w:t xml:space="preserve"> </w:t>
      </w:r>
    </w:p>
    <w:p w14:paraId="5ED98D2C" w14:textId="77777777" w:rsidR="00857220" w:rsidRDefault="00857220" w:rsidP="00857220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shd w:val="clear" w:color="auto" w:fill="FFFFFF"/>
        <w:ind w:firstLine="709"/>
        <w:jc w:val="both"/>
        <w:rPr>
          <w:sz w:val="28"/>
          <w:szCs w:val="28"/>
        </w:rPr>
      </w:pPr>
    </w:p>
    <w:p w14:paraId="5B09CB31" w14:textId="4CE70C61" w:rsidR="00857220" w:rsidRDefault="00857220" w:rsidP="00857220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shd w:val="clear" w:color="auto" w:fill="FFFFFF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DFDDE72" wp14:editId="0B90CBCC">
                <wp:simplePos x="0" y="0"/>
                <wp:positionH relativeFrom="column">
                  <wp:posOffset>2400300</wp:posOffset>
                </wp:positionH>
                <wp:positionV relativeFrom="paragraph">
                  <wp:posOffset>123825</wp:posOffset>
                </wp:positionV>
                <wp:extent cx="457200" cy="457200"/>
                <wp:effectExtent l="53340" t="10160" r="13335" b="4699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CD6B81" id="Прямая соединительная линия 10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9.75pt" to="225pt,4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F4BB493" wp14:editId="62D4DDC8">
                <wp:simplePos x="0" y="0"/>
                <wp:positionH relativeFrom="column">
                  <wp:posOffset>3086100</wp:posOffset>
                </wp:positionH>
                <wp:positionV relativeFrom="paragraph">
                  <wp:posOffset>123825</wp:posOffset>
                </wp:positionV>
                <wp:extent cx="0" cy="457200"/>
                <wp:effectExtent l="53340" t="10160" r="60960" b="18415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9690D0" id="Прямая соединительная линия 9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9.75pt" to="243pt,4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5B3A4D" wp14:editId="36F47A10">
                <wp:simplePos x="0" y="0"/>
                <wp:positionH relativeFrom="column">
                  <wp:posOffset>800100</wp:posOffset>
                </wp:positionH>
                <wp:positionV relativeFrom="paragraph">
                  <wp:posOffset>123825</wp:posOffset>
                </wp:positionV>
                <wp:extent cx="1828800" cy="457200"/>
                <wp:effectExtent l="34290" t="10160" r="13335" b="5651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288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3C209B" id="Прямая соединительная линия 8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9.75pt" to="207pt,4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D88015" wp14:editId="3AEB39C5">
                <wp:simplePos x="0" y="0"/>
                <wp:positionH relativeFrom="column">
                  <wp:posOffset>3200400</wp:posOffset>
                </wp:positionH>
                <wp:positionV relativeFrom="paragraph">
                  <wp:posOffset>123825</wp:posOffset>
                </wp:positionV>
                <wp:extent cx="1371600" cy="457200"/>
                <wp:effectExtent l="5715" t="10160" r="32385" b="5651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3610F1" id="Прямая соединительная линия 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9.75pt" to="5in,4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">
                <v:stroke endarrow="block"/>
              </v:line>
            </w:pict>
          </mc:Fallback>
        </mc:AlternateContent>
      </w:r>
    </w:p>
    <w:p w14:paraId="21C4FA75" w14:textId="77777777" w:rsidR="00857220" w:rsidRDefault="00857220" w:rsidP="00857220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shd w:val="clear" w:color="auto" w:fill="FFFFFF"/>
        <w:ind w:firstLine="709"/>
        <w:jc w:val="both"/>
        <w:rPr>
          <w:sz w:val="28"/>
          <w:szCs w:val="28"/>
        </w:rPr>
      </w:pPr>
    </w:p>
    <w:p w14:paraId="1CC92450" w14:textId="77777777" w:rsidR="00857220" w:rsidRDefault="00857220" w:rsidP="00857220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shd w:val="clear" w:color="auto" w:fill="FFFFFF"/>
        <w:ind w:firstLine="709"/>
        <w:jc w:val="both"/>
        <w:rPr>
          <w:sz w:val="28"/>
          <w:szCs w:val="28"/>
        </w:rPr>
      </w:pPr>
    </w:p>
    <w:p w14:paraId="6B82C150" w14:textId="559D248B" w:rsidR="00857220" w:rsidRDefault="00857220" w:rsidP="00857220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shd w:val="clear" w:color="auto" w:fill="FFFFFF"/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B64C85" wp14:editId="4D6FD076">
                <wp:simplePos x="0" y="0"/>
                <wp:positionH relativeFrom="column">
                  <wp:posOffset>4457700</wp:posOffset>
                </wp:positionH>
                <wp:positionV relativeFrom="paragraph">
                  <wp:posOffset>81915</wp:posOffset>
                </wp:positionV>
                <wp:extent cx="1371600" cy="431165"/>
                <wp:effectExtent l="5715" t="10160" r="13335" b="635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431165"/>
                        </a:xfrm>
                        <a:prstGeom prst="rect">
                          <a:avLst/>
                        </a:prstGeom>
                        <a:solidFill>
                          <a:srgbClr val="BBE0E3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84B4C2" w14:textId="77777777" w:rsidR="00857220" w:rsidRPr="004827D7" w:rsidRDefault="00857220" w:rsidP="0085722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B64C85" id="Прямоугольник 6" o:spid="_x0000_s1027" style="position:absolute;left:0;text-align:left;margin-left:351pt;margin-top:6.45pt;width:108pt;height:33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" fillcolor="#bbe0e3">
                <v:textbox>
                  <w:txbxContent>
                    <w:p w14:paraId="4284B4C2" w14:textId="77777777" w:rsidR="00857220" w:rsidRPr="004827D7" w:rsidRDefault="00857220" w:rsidP="00857220"/>
                  </w:txbxContent>
                </v:textbox>
              </v:rect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A24834" wp14:editId="6EE555F0">
                <wp:simplePos x="0" y="0"/>
                <wp:positionH relativeFrom="column">
                  <wp:posOffset>2971800</wp:posOffset>
                </wp:positionH>
                <wp:positionV relativeFrom="paragraph">
                  <wp:posOffset>81915</wp:posOffset>
                </wp:positionV>
                <wp:extent cx="1028700" cy="431165"/>
                <wp:effectExtent l="5715" t="10160" r="13335" b="635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028700" cy="431165"/>
                        </a:xfrm>
                        <a:prstGeom prst="rect">
                          <a:avLst/>
                        </a:prstGeom>
                        <a:solidFill>
                          <a:srgbClr val="BBE0E3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769955" w14:textId="77777777" w:rsidR="00857220" w:rsidRPr="004827D7" w:rsidRDefault="00857220" w:rsidP="0085722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A24834" id="Прямоугольник 5" o:spid="_x0000_s1028" style="position:absolute;left:0;text-align:left;margin-left:234pt;margin-top:6.45pt;width:81pt;height:33.9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" fillcolor="#bbe0e3">
                <v:textbox>
                  <w:txbxContent>
                    <w:p w14:paraId="32769955" w14:textId="77777777" w:rsidR="00857220" w:rsidRPr="004827D7" w:rsidRDefault="00857220" w:rsidP="00857220"/>
                  </w:txbxContent>
                </v:textbox>
              </v:rect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B8F472" wp14:editId="65B2AED1">
                <wp:simplePos x="0" y="0"/>
                <wp:positionH relativeFrom="column">
                  <wp:posOffset>1600200</wp:posOffset>
                </wp:positionH>
                <wp:positionV relativeFrom="paragraph">
                  <wp:posOffset>81915</wp:posOffset>
                </wp:positionV>
                <wp:extent cx="1028700" cy="431165"/>
                <wp:effectExtent l="5715" t="10160" r="13335" b="635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8700" cy="431165"/>
                        </a:xfrm>
                        <a:prstGeom prst="rect">
                          <a:avLst/>
                        </a:prstGeom>
                        <a:solidFill>
                          <a:srgbClr val="BBE0E3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477782" w14:textId="77777777" w:rsidR="00857220" w:rsidRPr="004827D7" w:rsidRDefault="00857220" w:rsidP="0085722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B8F472" id="Прямоугольник 4" o:spid="_x0000_s1029" style="position:absolute;left:0;text-align:left;margin-left:126pt;margin-top:6.45pt;width:81pt;height:33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" fillcolor="#bbe0e3">
                <v:textbox>
                  <w:txbxContent>
                    <w:p w14:paraId="10477782" w14:textId="77777777" w:rsidR="00857220" w:rsidRPr="004827D7" w:rsidRDefault="00857220" w:rsidP="00857220"/>
                  </w:txbxContent>
                </v:textbox>
              </v:rect>
            </w:pict>
          </mc:Fallback>
        </mc:AlternateContent>
      </w:r>
      <w:r>
        <w:rPr>
          <w:noProof/>
          <w:sz w:val="28"/>
          <w:szCs w:val="28"/>
          <w:lang w:val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867AAD" wp14:editId="3753CE45">
                <wp:simplePos x="0" y="0"/>
                <wp:positionH relativeFrom="column">
                  <wp:posOffset>114300</wp:posOffset>
                </wp:positionH>
                <wp:positionV relativeFrom="paragraph">
                  <wp:posOffset>81915</wp:posOffset>
                </wp:positionV>
                <wp:extent cx="1117600" cy="455295"/>
                <wp:effectExtent l="5715" t="10160" r="10160" b="1079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7600" cy="455295"/>
                        </a:xfrm>
                        <a:prstGeom prst="rect">
                          <a:avLst/>
                        </a:prstGeom>
                        <a:solidFill>
                          <a:srgbClr val="BBE0E3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A0E4AF" w14:textId="77777777" w:rsidR="00857220" w:rsidRPr="00476732" w:rsidRDefault="00857220" w:rsidP="00857220">
                            <w:r>
                              <w:t>Оттектің көзі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867AAD" id="Прямоугольник 3" o:spid="_x0000_s1030" style="position:absolute;left:0;text-align:left;margin-left:9pt;margin-top:6.45pt;width:88pt;height:35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" fillcolor="#bbe0e3">
                <v:textbox>
                  <w:txbxContent>
                    <w:p w14:paraId="11A0E4AF" w14:textId="77777777" w:rsidR="00857220" w:rsidRPr="00476732" w:rsidRDefault="00857220" w:rsidP="00857220">
                      <w:r>
                        <w:t>Оттектің көзі</w:t>
                      </w:r>
                    </w:p>
                  </w:txbxContent>
                </v:textbox>
              </v:rect>
            </w:pict>
          </mc:Fallback>
        </mc:AlternateContent>
      </w:r>
    </w:p>
    <w:p w14:paraId="123F195E" w14:textId="77777777" w:rsidR="00857220" w:rsidRDefault="00857220" w:rsidP="00857220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shd w:val="clear" w:color="auto" w:fill="FFFFFF"/>
        <w:ind w:firstLine="709"/>
        <w:jc w:val="both"/>
        <w:rPr>
          <w:sz w:val="28"/>
          <w:szCs w:val="28"/>
        </w:rPr>
      </w:pPr>
    </w:p>
    <w:p w14:paraId="19BCF601" w14:textId="77777777" w:rsidR="00857220" w:rsidRDefault="00857220" w:rsidP="00857220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shd w:val="clear" w:color="auto" w:fill="FFFFFF"/>
        <w:ind w:firstLine="709"/>
        <w:jc w:val="both"/>
        <w:rPr>
          <w:sz w:val="28"/>
          <w:szCs w:val="28"/>
        </w:rPr>
      </w:pPr>
    </w:p>
    <w:p w14:paraId="01364974" w14:textId="77777777" w:rsidR="00857220" w:rsidRDefault="00857220" w:rsidP="00857220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shd w:val="clear" w:color="auto" w:fill="FFFFFF"/>
        <w:ind w:firstLine="709"/>
        <w:jc w:val="both"/>
        <w:rPr>
          <w:sz w:val="28"/>
          <w:szCs w:val="28"/>
        </w:rPr>
      </w:pPr>
    </w:p>
    <w:p w14:paraId="1AAC8663" w14:textId="77777777" w:rsidR="00857220" w:rsidRDefault="00857220" w:rsidP="00857220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shd w:val="clear" w:color="auto" w:fill="FFFFFF"/>
        <w:ind w:firstLine="709"/>
        <w:jc w:val="both"/>
        <w:rPr>
          <w:sz w:val="28"/>
          <w:szCs w:val="28"/>
        </w:rPr>
      </w:pPr>
    </w:p>
    <w:p w14:paraId="67AC53FD" w14:textId="77777777" w:rsidR="00857220" w:rsidRDefault="00857220" w:rsidP="00857220">
      <w:pPr>
        <w:shd w:val="clear" w:color="auto" w:fill="FFFFFF"/>
        <w:spacing w:before="86"/>
      </w:pPr>
    </w:p>
    <w:p w14:paraId="591EF5F3" w14:textId="20380EE3" w:rsidR="00857220" w:rsidRDefault="00857220" w:rsidP="00857220">
      <w:pPr>
        <w:shd w:val="clear" w:color="auto" w:fill="FFFFFF"/>
        <w:spacing w:before="86"/>
        <w:jc w:val="center"/>
        <w:rPr>
          <w:sz w:val="28"/>
          <w:szCs w:val="28"/>
        </w:rPr>
      </w:pPr>
      <w:r>
        <w:rPr>
          <w:sz w:val="28"/>
          <w:szCs w:val="28"/>
        </w:rPr>
        <w:t>Сурет 1 - Ауаның ағзаға әсері</w:t>
      </w:r>
    </w:p>
    <w:p w14:paraId="13CE5621" w14:textId="77777777" w:rsidR="00857220" w:rsidRDefault="00857220" w:rsidP="00857220">
      <w:pPr>
        <w:shd w:val="clear" w:color="auto" w:fill="FFFFFF"/>
        <w:spacing w:before="86"/>
        <w:jc w:val="center"/>
      </w:pPr>
    </w:p>
    <w:p w14:paraId="6DCAE436" w14:textId="0C7B3368" w:rsidR="00857220" w:rsidRDefault="00857220" w:rsidP="00857220">
      <w:pPr>
        <w:shd w:val="clear" w:color="auto" w:fill="FFFFFF"/>
        <w:ind w:firstLine="180"/>
        <w:jc w:val="both"/>
        <w:rPr>
          <w:color w:val="000000"/>
          <w:sz w:val="28"/>
          <w:szCs w:val="28"/>
        </w:rPr>
      </w:pPr>
      <w:r w:rsidRPr="00437304">
        <w:rPr>
          <w:b/>
          <w:color w:val="000000"/>
          <w:spacing w:val="1"/>
          <w:sz w:val="28"/>
          <w:szCs w:val="28"/>
        </w:rPr>
        <w:t xml:space="preserve">       </w:t>
      </w:r>
      <w:r w:rsidRPr="004246EE">
        <w:rPr>
          <w:color w:val="000000"/>
          <w:spacing w:val="1"/>
          <w:sz w:val="28"/>
          <w:szCs w:val="28"/>
        </w:rPr>
        <w:t>5.6</w:t>
      </w:r>
      <w:r>
        <w:rPr>
          <w:b/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 xml:space="preserve">Температура </w:t>
      </w:r>
      <w:r w:rsidRPr="00BE66F7"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-</w:t>
      </w:r>
      <w:r w:rsidRPr="00BE66F7"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 xml:space="preserve"> ағзаның өміріндегі маңызды экологиялық фактор.</w:t>
      </w:r>
      <w:r w:rsidRPr="00BE66F7"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 xml:space="preserve">Қандай температура көптеген ағзалардың өміріне көбірек тиімді? Неге жағымсыз  температурада көптеген ағзалардың өмір сүру деңгейі баяулайды, ал өсуі тоқтайды? Жылу реттеу реакциясы дегеніміз не, ол ағзада қалай </w:t>
      </w:r>
      <w:r>
        <w:rPr>
          <w:color w:val="000000"/>
          <w:spacing w:val="1"/>
          <w:sz w:val="28"/>
          <w:szCs w:val="28"/>
        </w:rPr>
        <w:lastRenderedPageBreak/>
        <w:t xml:space="preserve">реттеліп отырады?  Абиотикалық факторларға тірі ағзалардың бейімделуі бойынша </w:t>
      </w:r>
      <w:r w:rsidR="009C478C">
        <w:rPr>
          <w:color w:val="000000"/>
          <w:spacing w:val="1"/>
          <w:sz w:val="28"/>
          <w:szCs w:val="28"/>
        </w:rPr>
        <w:t>3</w:t>
      </w:r>
      <w:r>
        <w:rPr>
          <w:color w:val="000000"/>
          <w:spacing w:val="1"/>
          <w:sz w:val="28"/>
          <w:szCs w:val="28"/>
        </w:rPr>
        <w:t>- кестені толтыр.</w:t>
      </w:r>
    </w:p>
    <w:p w14:paraId="1BA1DC9D" w14:textId="77777777" w:rsidR="00857220" w:rsidRDefault="00857220" w:rsidP="00857220">
      <w:pPr>
        <w:shd w:val="clear" w:color="auto" w:fill="FFFFFF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14:paraId="2B992337" w14:textId="77777777" w:rsidR="00857220" w:rsidRDefault="00857220" w:rsidP="00857220">
      <w:pPr>
        <w:shd w:val="clear" w:color="auto" w:fill="FFFFFF"/>
        <w:rPr>
          <w:color w:val="000000"/>
          <w:sz w:val="28"/>
          <w:szCs w:val="28"/>
        </w:rPr>
      </w:pPr>
    </w:p>
    <w:p w14:paraId="2CE8C6F4" w14:textId="596ED9EF" w:rsidR="00857220" w:rsidRDefault="00857220" w:rsidP="00857220">
      <w:pPr>
        <w:shd w:val="clear" w:color="auto" w:fill="FFFFFF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Кесте </w:t>
      </w:r>
      <w:r w:rsidR="009C478C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- Абиотикалық факторларға тірі ағзалардың бейімделуі</w:t>
      </w:r>
    </w:p>
    <w:p w14:paraId="79254D89" w14:textId="77777777" w:rsidR="00857220" w:rsidRPr="00BE66F7" w:rsidRDefault="00857220" w:rsidP="00857220">
      <w:pPr>
        <w:shd w:val="clear" w:color="auto" w:fill="FFFFFF"/>
        <w:rPr>
          <w:color w:val="000000"/>
          <w:spacing w:val="-8"/>
          <w:sz w:val="28"/>
          <w:szCs w:val="2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3"/>
        <w:gridCol w:w="6094"/>
      </w:tblGrid>
      <w:tr w:rsidR="00857220" w:rsidRPr="00B443AB" w14:paraId="30E35066" w14:textId="77777777" w:rsidTr="00691F31">
        <w:tc>
          <w:tcPr>
            <w:tcW w:w="3060" w:type="dxa"/>
          </w:tcPr>
          <w:p w14:paraId="271C8B3D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before="86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 xml:space="preserve"> Абиотикалық фактор</w:t>
            </w:r>
          </w:p>
        </w:tc>
        <w:tc>
          <w:tcPr>
            <w:tcW w:w="6506" w:type="dxa"/>
          </w:tcPr>
          <w:p w14:paraId="0D16706A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before="86"/>
              <w:jc w:val="center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Жануарлар мен өсімдіктерге тән бейімделушілік қасиеттері</w:t>
            </w:r>
          </w:p>
        </w:tc>
      </w:tr>
      <w:tr w:rsidR="00857220" w:rsidRPr="00B443AB" w14:paraId="226E05B5" w14:textId="77777777" w:rsidTr="00691F31">
        <w:tc>
          <w:tcPr>
            <w:tcW w:w="3060" w:type="dxa"/>
          </w:tcPr>
          <w:p w14:paraId="1B90343F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before="86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Жарықтың жетіспеушілігі</w:t>
            </w:r>
          </w:p>
        </w:tc>
        <w:tc>
          <w:tcPr>
            <w:tcW w:w="6506" w:type="dxa"/>
          </w:tcPr>
          <w:p w14:paraId="06310A8A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before="86"/>
              <w:rPr>
                <w:sz w:val="28"/>
                <w:szCs w:val="28"/>
              </w:rPr>
            </w:pPr>
          </w:p>
        </w:tc>
      </w:tr>
      <w:tr w:rsidR="00857220" w:rsidRPr="00B443AB" w14:paraId="1B11F367" w14:textId="77777777" w:rsidTr="00691F31">
        <w:tc>
          <w:tcPr>
            <w:tcW w:w="3060" w:type="dxa"/>
          </w:tcPr>
          <w:p w14:paraId="71DDC5B8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before="86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Ылғалдың жетіспеушілігі</w:t>
            </w:r>
          </w:p>
        </w:tc>
        <w:tc>
          <w:tcPr>
            <w:tcW w:w="6506" w:type="dxa"/>
          </w:tcPr>
          <w:p w14:paraId="63F7234B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before="86"/>
              <w:rPr>
                <w:sz w:val="28"/>
                <w:szCs w:val="28"/>
              </w:rPr>
            </w:pPr>
          </w:p>
        </w:tc>
      </w:tr>
      <w:tr w:rsidR="00857220" w:rsidRPr="00B443AB" w14:paraId="151D7703" w14:textId="77777777" w:rsidTr="00691F31">
        <w:tc>
          <w:tcPr>
            <w:tcW w:w="3060" w:type="dxa"/>
          </w:tcPr>
          <w:p w14:paraId="1AB37343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before="86"/>
              <w:rPr>
                <w:sz w:val="28"/>
                <w:szCs w:val="28"/>
              </w:rPr>
            </w:pPr>
            <w:r w:rsidRPr="00B443AB">
              <w:rPr>
                <w:sz w:val="28"/>
                <w:szCs w:val="28"/>
              </w:rPr>
              <w:t>Ауаның қыстағы төменгі температурасы</w:t>
            </w:r>
          </w:p>
        </w:tc>
        <w:tc>
          <w:tcPr>
            <w:tcW w:w="6506" w:type="dxa"/>
          </w:tcPr>
          <w:p w14:paraId="715997B2" w14:textId="77777777" w:rsidR="00857220" w:rsidRPr="00B443AB" w:rsidRDefault="00857220" w:rsidP="00691F31">
            <w:pPr>
              <w:widowControl w:val="0"/>
              <w:autoSpaceDE w:val="0"/>
              <w:autoSpaceDN w:val="0"/>
              <w:adjustRightInd w:val="0"/>
              <w:spacing w:before="86"/>
              <w:rPr>
                <w:sz w:val="28"/>
                <w:szCs w:val="28"/>
              </w:rPr>
            </w:pPr>
          </w:p>
        </w:tc>
      </w:tr>
    </w:tbl>
    <w:p w14:paraId="266B5E92" w14:textId="77777777" w:rsidR="00857220" w:rsidRDefault="00857220" w:rsidP="00857220">
      <w:pPr>
        <w:shd w:val="clear" w:color="auto" w:fill="FFFFFF"/>
        <w:spacing w:before="86"/>
        <w:rPr>
          <w:sz w:val="28"/>
          <w:szCs w:val="28"/>
        </w:rPr>
      </w:pPr>
    </w:p>
    <w:p w14:paraId="0017CE86" w14:textId="77777777" w:rsidR="00857220" w:rsidRPr="00ED5BC4" w:rsidRDefault="00857220" w:rsidP="00857220">
      <w:pPr>
        <w:shd w:val="clear" w:color="auto" w:fill="FFFFFF"/>
        <w:ind w:firstLine="709"/>
        <w:jc w:val="both"/>
        <w:rPr>
          <w:sz w:val="28"/>
          <w:szCs w:val="28"/>
        </w:rPr>
      </w:pPr>
      <w:r w:rsidRPr="00ED5BC4">
        <w:rPr>
          <w:color w:val="000000"/>
          <w:spacing w:val="1"/>
          <w:sz w:val="28"/>
          <w:szCs w:val="28"/>
        </w:rPr>
        <w:t>5.7</w:t>
      </w:r>
      <w:r>
        <w:rPr>
          <w:b/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 xml:space="preserve">Қоректену тәсілдеріне байланысты барлық ағзалар </w:t>
      </w:r>
      <w:r w:rsidRPr="009E2C07">
        <w:rPr>
          <w:color w:val="000000"/>
          <w:spacing w:val="-1"/>
          <w:sz w:val="28"/>
          <w:szCs w:val="28"/>
        </w:rPr>
        <w:t xml:space="preserve"> автотроф</w:t>
      </w:r>
      <w:r>
        <w:rPr>
          <w:color w:val="000000"/>
          <w:spacing w:val="-1"/>
          <w:sz w:val="28"/>
          <w:szCs w:val="28"/>
        </w:rPr>
        <w:t>ты және</w:t>
      </w:r>
      <w:r w:rsidRPr="009E2C07">
        <w:rPr>
          <w:color w:val="000000"/>
          <w:spacing w:val="-1"/>
          <w:sz w:val="28"/>
          <w:szCs w:val="28"/>
        </w:rPr>
        <w:t xml:space="preserve"> гетеротро</w:t>
      </w:r>
      <w:r w:rsidRPr="009E2C07">
        <w:rPr>
          <w:color w:val="000000"/>
          <w:spacing w:val="-2"/>
          <w:sz w:val="28"/>
          <w:szCs w:val="28"/>
        </w:rPr>
        <w:t>ф</w:t>
      </w:r>
      <w:r>
        <w:rPr>
          <w:color w:val="000000"/>
          <w:spacing w:val="-2"/>
          <w:sz w:val="28"/>
          <w:szCs w:val="28"/>
        </w:rPr>
        <w:t>т</w:t>
      </w:r>
      <w:r w:rsidRPr="009E2C07">
        <w:rPr>
          <w:color w:val="000000"/>
          <w:spacing w:val="-2"/>
          <w:sz w:val="28"/>
          <w:szCs w:val="28"/>
        </w:rPr>
        <w:t>ы</w:t>
      </w:r>
      <w:r>
        <w:rPr>
          <w:color w:val="000000"/>
          <w:spacing w:val="-2"/>
          <w:sz w:val="28"/>
          <w:szCs w:val="28"/>
        </w:rPr>
        <w:t xml:space="preserve"> болып бөлінеді</w:t>
      </w:r>
      <w:r w:rsidRPr="009E2C07">
        <w:rPr>
          <w:color w:val="000000"/>
          <w:spacing w:val="-2"/>
          <w:sz w:val="28"/>
          <w:szCs w:val="28"/>
        </w:rPr>
        <w:t>.</w:t>
      </w:r>
      <w:r>
        <w:rPr>
          <w:color w:val="000000"/>
          <w:spacing w:val="-2"/>
          <w:sz w:val="28"/>
          <w:szCs w:val="28"/>
        </w:rPr>
        <w:t xml:space="preserve"> Ерекшеліктері неде? Гетеротрофтыларға неге органикалық заттарды жоюшылар мен пайдаланушыларды жатқызады? Биогеоценозда олардың рөлі қандай?  </w:t>
      </w:r>
    </w:p>
    <w:p w14:paraId="2C5AA919" w14:textId="77777777" w:rsidR="00857220" w:rsidRDefault="00857220" w:rsidP="00857220">
      <w:pPr>
        <w:shd w:val="clear" w:color="auto" w:fill="FFFFFF"/>
        <w:ind w:firstLine="709"/>
        <w:jc w:val="both"/>
        <w:rPr>
          <w:color w:val="000000"/>
          <w:spacing w:val="1"/>
          <w:sz w:val="28"/>
          <w:szCs w:val="28"/>
        </w:rPr>
      </w:pPr>
      <w:r w:rsidRPr="00ED5BC4">
        <w:rPr>
          <w:color w:val="000000"/>
          <w:spacing w:val="-1"/>
          <w:sz w:val="28"/>
          <w:szCs w:val="28"/>
        </w:rPr>
        <w:t>5.8</w:t>
      </w:r>
      <w:r>
        <w:rPr>
          <w:b/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Қоректенудің алғашқы айналымындағы тізбекті продуцентті өсімдіктер құрайды. Неге екенін түсіндіріңдер.</w:t>
      </w:r>
      <w:r w:rsidRPr="009E2C07"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Алғашқысы  продуценттерден басталмайтын биогеоценоз бар ма? Детритті тізбектің энергия көзі не болып саналады? Жауаптарыңды мысалмен келтіріңдер.</w:t>
      </w:r>
    </w:p>
    <w:p w14:paraId="2D15E353" w14:textId="0CAB8D01" w:rsidR="00857220" w:rsidRDefault="00857220" w:rsidP="00857220">
      <w:pPr>
        <w:shd w:val="clear" w:color="auto" w:fill="FFFFFF"/>
        <w:ind w:firstLine="709"/>
        <w:jc w:val="both"/>
        <w:rPr>
          <w:color w:val="000000"/>
          <w:spacing w:val="5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5.9 </w:t>
      </w:r>
      <w:bookmarkStart w:id="0" w:name="_GoBack"/>
      <w:bookmarkEnd w:id="0"/>
      <w:r>
        <w:rPr>
          <w:sz w:val="28"/>
          <w:szCs w:val="28"/>
        </w:rPr>
        <w:t>биогеоценозды сипаттап беріңдер. Ондағы паналаушылар арасындағы тамақтану байланысына мысалдар келтіріңдер.</w:t>
      </w:r>
      <w:r w:rsidRPr="00815592">
        <w:rPr>
          <w:color w:val="000000"/>
          <w:spacing w:val="5"/>
          <w:sz w:val="28"/>
          <w:szCs w:val="28"/>
        </w:rPr>
        <w:t xml:space="preserve"> </w:t>
      </w:r>
      <w:r>
        <w:rPr>
          <w:color w:val="000000"/>
          <w:spacing w:val="5"/>
          <w:sz w:val="28"/>
          <w:szCs w:val="28"/>
        </w:rPr>
        <w:t>Қоректену тізбегін құрастыр. Берілген экожүйенің тұрақтылық деңгейі жөнінде не айтуға болады?</w:t>
      </w:r>
    </w:p>
    <w:p w14:paraId="3BBEB3F4" w14:textId="0B32B8C7" w:rsidR="00857220" w:rsidRPr="00815592" w:rsidRDefault="00857220" w:rsidP="00857220">
      <w:pPr>
        <w:shd w:val="clear" w:color="auto" w:fill="FFFFFF"/>
        <w:ind w:firstLine="709"/>
        <w:jc w:val="both"/>
        <w:rPr>
          <w:color w:val="000000"/>
          <w:spacing w:val="-7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41D20B3" wp14:editId="31F1255A">
            <wp:extent cx="4914900" cy="3657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A7873" w14:textId="77777777" w:rsidR="00857220" w:rsidRDefault="00857220" w:rsidP="00857220">
      <w:pPr>
        <w:shd w:val="clear" w:color="auto" w:fill="FFFFFF"/>
        <w:ind w:right="5"/>
        <w:jc w:val="center"/>
        <w:rPr>
          <w:sz w:val="28"/>
          <w:szCs w:val="28"/>
        </w:rPr>
      </w:pPr>
      <w:r>
        <w:rPr>
          <w:sz w:val="28"/>
          <w:szCs w:val="28"/>
        </w:rPr>
        <w:t>Сурет 13 -  Биогеоценоздағы қоректену тізбегі</w:t>
      </w:r>
    </w:p>
    <w:p w14:paraId="12BBA155" w14:textId="77777777" w:rsidR="00857220" w:rsidRPr="00AC2B75" w:rsidRDefault="00857220" w:rsidP="00857220">
      <w:pPr>
        <w:shd w:val="clear" w:color="auto" w:fill="FFFFFF"/>
        <w:ind w:firstLine="709"/>
        <w:jc w:val="both"/>
        <w:rPr>
          <w:sz w:val="28"/>
          <w:szCs w:val="28"/>
        </w:rPr>
      </w:pPr>
      <w:r w:rsidRPr="00ED5BC4">
        <w:rPr>
          <w:color w:val="000000"/>
          <w:spacing w:val="4"/>
          <w:w w:val="107"/>
          <w:sz w:val="28"/>
          <w:szCs w:val="28"/>
        </w:rPr>
        <w:t>5.10</w:t>
      </w:r>
      <w:r>
        <w:rPr>
          <w:b/>
          <w:color w:val="000000"/>
          <w:spacing w:val="4"/>
          <w:w w:val="107"/>
          <w:sz w:val="28"/>
          <w:szCs w:val="28"/>
        </w:rPr>
        <w:t xml:space="preserve"> </w:t>
      </w:r>
      <w:r>
        <w:rPr>
          <w:color w:val="000000"/>
          <w:spacing w:val="4"/>
          <w:w w:val="107"/>
          <w:sz w:val="28"/>
          <w:szCs w:val="28"/>
        </w:rPr>
        <w:t xml:space="preserve">Қоректену тізбегі әдетте 3 - </w:t>
      </w:r>
      <w:r w:rsidRPr="00AC2B75">
        <w:rPr>
          <w:color w:val="000000"/>
          <w:spacing w:val="4"/>
          <w:w w:val="107"/>
          <w:sz w:val="28"/>
          <w:szCs w:val="28"/>
        </w:rPr>
        <w:t xml:space="preserve">6 </w:t>
      </w:r>
      <w:r>
        <w:rPr>
          <w:color w:val="000000"/>
          <w:spacing w:val="4"/>
          <w:w w:val="107"/>
          <w:sz w:val="28"/>
          <w:szCs w:val="28"/>
        </w:rPr>
        <w:t>сатыдан тұрады. Бұл фактіні түсіндіріңдер. Қоректену тізбегін жалғастырып, олардың сатысын көрсетіңдер</w:t>
      </w:r>
      <w:r w:rsidRPr="00AC2B75">
        <w:rPr>
          <w:color w:val="000000"/>
          <w:spacing w:val="5"/>
          <w:w w:val="107"/>
          <w:sz w:val="28"/>
          <w:szCs w:val="28"/>
        </w:rPr>
        <w:t>:</w:t>
      </w:r>
    </w:p>
    <w:p w14:paraId="4328ED48" w14:textId="77777777" w:rsidR="00857220" w:rsidRPr="00AC2B75" w:rsidRDefault="00857220" w:rsidP="00857220">
      <w:pPr>
        <w:shd w:val="clear" w:color="auto" w:fill="FFFFFF"/>
        <w:tabs>
          <w:tab w:val="left" w:pos="619"/>
        </w:tabs>
        <w:ind w:left="365"/>
        <w:rPr>
          <w:sz w:val="28"/>
          <w:szCs w:val="28"/>
        </w:rPr>
      </w:pPr>
      <w:r>
        <w:rPr>
          <w:color w:val="000000"/>
          <w:spacing w:val="-12"/>
          <w:w w:val="107"/>
          <w:sz w:val="28"/>
          <w:szCs w:val="28"/>
        </w:rPr>
        <w:t xml:space="preserve">      </w:t>
      </w:r>
      <w:r w:rsidRPr="00AC2B75">
        <w:rPr>
          <w:color w:val="000000"/>
          <w:spacing w:val="-12"/>
          <w:w w:val="107"/>
          <w:sz w:val="28"/>
          <w:szCs w:val="28"/>
        </w:rPr>
        <w:t>а)</w:t>
      </w:r>
      <w:r>
        <w:rPr>
          <w:color w:val="000000"/>
          <w:spacing w:val="-12"/>
          <w:w w:val="107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2"/>
          <w:w w:val="107"/>
          <w:sz w:val="28"/>
          <w:szCs w:val="28"/>
        </w:rPr>
        <w:t xml:space="preserve">шөп  </w:t>
      </w:r>
      <w:r w:rsidRPr="00AC2B75">
        <w:rPr>
          <w:color w:val="000000"/>
          <w:spacing w:val="-2"/>
          <w:w w:val="107"/>
          <w:sz w:val="28"/>
          <w:szCs w:val="28"/>
        </w:rPr>
        <w:t xml:space="preserve">— </w:t>
      </w:r>
      <w:r>
        <w:rPr>
          <w:color w:val="000000"/>
          <w:spacing w:val="-2"/>
          <w:w w:val="107"/>
          <w:sz w:val="28"/>
          <w:szCs w:val="28"/>
        </w:rPr>
        <w:t xml:space="preserve"> </w:t>
      </w:r>
      <w:r w:rsidRPr="00AC2B75">
        <w:rPr>
          <w:color w:val="000000"/>
          <w:spacing w:val="-2"/>
          <w:w w:val="107"/>
          <w:sz w:val="28"/>
          <w:szCs w:val="28"/>
        </w:rPr>
        <w:t>... —</w:t>
      </w:r>
      <w:r>
        <w:rPr>
          <w:color w:val="000000"/>
          <w:spacing w:val="-2"/>
          <w:w w:val="107"/>
          <w:sz w:val="28"/>
          <w:szCs w:val="28"/>
        </w:rPr>
        <w:t xml:space="preserve">  түлкі</w:t>
      </w:r>
      <w:r w:rsidRPr="00D522EB">
        <w:rPr>
          <w:color w:val="000000"/>
          <w:spacing w:val="-2"/>
          <w:w w:val="107"/>
          <w:sz w:val="28"/>
          <w:szCs w:val="28"/>
        </w:rPr>
        <w:t xml:space="preserve"> </w:t>
      </w:r>
      <w:r w:rsidRPr="00AC2B75">
        <w:rPr>
          <w:color w:val="000000"/>
          <w:spacing w:val="-2"/>
          <w:w w:val="107"/>
          <w:sz w:val="28"/>
          <w:szCs w:val="28"/>
        </w:rPr>
        <w:t>—...</w:t>
      </w:r>
    </w:p>
    <w:p w14:paraId="1423ADDD" w14:textId="77777777" w:rsidR="00857220" w:rsidRDefault="00857220" w:rsidP="00857220">
      <w:pPr>
        <w:shd w:val="clear" w:color="auto" w:fill="FFFFFF"/>
        <w:tabs>
          <w:tab w:val="left" w:pos="619"/>
          <w:tab w:val="left" w:leader="underscore" w:pos="2453"/>
        </w:tabs>
        <w:ind w:left="365"/>
        <w:rPr>
          <w:color w:val="000000"/>
          <w:spacing w:val="-21"/>
          <w:w w:val="107"/>
          <w:sz w:val="28"/>
          <w:szCs w:val="28"/>
        </w:rPr>
      </w:pPr>
      <w:r>
        <w:rPr>
          <w:color w:val="000000"/>
          <w:spacing w:val="-19"/>
          <w:w w:val="107"/>
          <w:sz w:val="28"/>
          <w:szCs w:val="28"/>
        </w:rPr>
        <w:t xml:space="preserve">      </w:t>
      </w:r>
      <w:r w:rsidRPr="00AC2B75">
        <w:rPr>
          <w:color w:val="000000"/>
          <w:spacing w:val="-19"/>
          <w:w w:val="107"/>
          <w:sz w:val="28"/>
          <w:szCs w:val="28"/>
        </w:rPr>
        <w:t>б)</w:t>
      </w:r>
      <w:r>
        <w:rPr>
          <w:color w:val="000000"/>
          <w:spacing w:val="-19"/>
          <w:w w:val="107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 xml:space="preserve"> </w:t>
      </w:r>
      <w:r w:rsidRPr="00AC2B75">
        <w:rPr>
          <w:color w:val="000000"/>
          <w:spacing w:val="-22"/>
          <w:w w:val="107"/>
          <w:sz w:val="28"/>
          <w:szCs w:val="28"/>
        </w:rPr>
        <w:t>...</w:t>
      </w:r>
      <w:r>
        <w:rPr>
          <w:color w:val="000000"/>
          <w:spacing w:val="-22"/>
          <w:w w:val="107"/>
          <w:sz w:val="28"/>
          <w:szCs w:val="28"/>
        </w:rPr>
        <w:t xml:space="preserve">  </w:t>
      </w:r>
      <w:r w:rsidRPr="00AC2B75">
        <w:rPr>
          <w:color w:val="000000"/>
          <w:spacing w:val="-22"/>
          <w:w w:val="107"/>
          <w:sz w:val="28"/>
          <w:szCs w:val="28"/>
        </w:rPr>
        <w:t>—</w:t>
      </w:r>
      <w:r>
        <w:rPr>
          <w:color w:val="000000"/>
          <w:spacing w:val="-22"/>
          <w:w w:val="107"/>
          <w:sz w:val="28"/>
          <w:szCs w:val="28"/>
        </w:rPr>
        <w:t xml:space="preserve">  ұрық </w:t>
      </w:r>
      <w:r w:rsidRPr="00AC2B75">
        <w:rPr>
          <w:color w:val="000000"/>
          <w:spacing w:val="-22"/>
          <w:w w:val="107"/>
          <w:sz w:val="28"/>
          <w:szCs w:val="28"/>
        </w:rPr>
        <w:t>—</w:t>
      </w:r>
      <w:r>
        <w:rPr>
          <w:color w:val="000000"/>
          <w:spacing w:val="-22"/>
          <w:w w:val="107"/>
          <w:sz w:val="28"/>
          <w:szCs w:val="28"/>
        </w:rPr>
        <w:t xml:space="preserve"> … ---- </w:t>
      </w:r>
      <w:r w:rsidRPr="00AC2B75">
        <w:rPr>
          <w:color w:val="000000"/>
          <w:spacing w:val="-21"/>
          <w:w w:val="107"/>
          <w:sz w:val="28"/>
          <w:szCs w:val="28"/>
        </w:rPr>
        <w:t xml:space="preserve"> </w:t>
      </w:r>
      <w:r>
        <w:rPr>
          <w:color w:val="000000"/>
          <w:spacing w:val="-21"/>
          <w:w w:val="107"/>
          <w:sz w:val="28"/>
          <w:szCs w:val="28"/>
        </w:rPr>
        <w:t>адам</w:t>
      </w:r>
      <w:r w:rsidRPr="00AC2B75">
        <w:rPr>
          <w:color w:val="000000"/>
          <w:spacing w:val="-21"/>
          <w:w w:val="107"/>
          <w:sz w:val="28"/>
          <w:szCs w:val="28"/>
        </w:rPr>
        <w:t>.</w:t>
      </w:r>
    </w:p>
    <w:p w14:paraId="37D1AE6F" w14:textId="77777777" w:rsidR="00857220" w:rsidRDefault="00857220" w:rsidP="00857220">
      <w:pPr>
        <w:shd w:val="clear" w:color="auto" w:fill="FFFFFF"/>
        <w:ind w:firstLine="709"/>
        <w:jc w:val="both"/>
        <w:rPr>
          <w:color w:val="000000"/>
          <w:spacing w:val="-4"/>
          <w:w w:val="107"/>
          <w:sz w:val="28"/>
          <w:szCs w:val="28"/>
        </w:rPr>
      </w:pPr>
      <w:r w:rsidRPr="00ED5BC4">
        <w:rPr>
          <w:color w:val="000000"/>
          <w:w w:val="107"/>
          <w:sz w:val="28"/>
          <w:szCs w:val="28"/>
        </w:rPr>
        <w:t>5.11</w:t>
      </w:r>
      <w:r>
        <w:rPr>
          <w:b/>
          <w:color w:val="000000"/>
          <w:w w:val="107"/>
          <w:sz w:val="28"/>
          <w:szCs w:val="28"/>
        </w:rPr>
        <w:t xml:space="preserve"> </w:t>
      </w:r>
      <w:r>
        <w:rPr>
          <w:color w:val="000000"/>
          <w:w w:val="107"/>
          <w:sz w:val="28"/>
          <w:szCs w:val="28"/>
        </w:rPr>
        <w:t>Биогеоценоз үшін келесі қоректену тізбегі негізделген</w:t>
      </w:r>
      <w:r w:rsidRPr="001404A7">
        <w:rPr>
          <w:color w:val="000000"/>
          <w:w w:val="107"/>
          <w:sz w:val="28"/>
          <w:szCs w:val="28"/>
        </w:rPr>
        <w:t xml:space="preserve">: </w:t>
      </w:r>
      <w:r>
        <w:rPr>
          <w:color w:val="000000"/>
          <w:w w:val="107"/>
          <w:sz w:val="28"/>
          <w:szCs w:val="28"/>
        </w:rPr>
        <w:t>дақылдар</w:t>
      </w:r>
      <w:r w:rsidRPr="001404A7">
        <w:rPr>
          <w:color w:val="000000"/>
          <w:w w:val="107"/>
          <w:sz w:val="28"/>
          <w:szCs w:val="28"/>
        </w:rPr>
        <w:t xml:space="preserve">— </w:t>
      </w:r>
      <w:r>
        <w:rPr>
          <w:color w:val="000000"/>
          <w:w w:val="107"/>
          <w:sz w:val="28"/>
          <w:szCs w:val="28"/>
        </w:rPr>
        <w:t>шегіртке</w:t>
      </w:r>
      <w:r w:rsidRPr="001404A7">
        <w:rPr>
          <w:color w:val="000000"/>
          <w:spacing w:val="-4"/>
          <w:w w:val="107"/>
          <w:sz w:val="28"/>
          <w:szCs w:val="28"/>
        </w:rPr>
        <w:t xml:space="preserve"> —&gt; </w:t>
      </w:r>
      <w:r>
        <w:rPr>
          <w:color w:val="000000"/>
          <w:spacing w:val="-4"/>
          <w:w w:val="107"/>
          <w:sz w:val="28"/>
          <w:szCs w:val="28"/>
        </w:rPr>
        <w:t>бақалар</w:t>
      </w:r>
      <w:r w:rsidRPr="001404A7">
        <w:rPr>
          <w:color w:val="000000"/>
          <w:spacing w:val="-4"/>
          <w:w w:val="107"/>
          <w:sz w:val="28"/>
          <w:szCs w:val="28"/>
        </w:rPr>
        <w:t xml:space="preserve"> —</w:t>
      </w:r>
      <w:r>
        <w:rPr>
          <w:color w:val="000000"/>
          <w:spacing w:val="-4"/>
          <w:w w:val="107"/>
          <w:sz w:val="28"/>
          <w:szCs w:val="28"/>
        </w:rPr>
        <w:t>кесіртке</w:t>
      </w:r>
      <w:r w:rsidRPr="001404A7">
        <w:rPr>
          <w:color w:val="000000"/>
          <w:spacing w:val="-4"/>
          <w:w w:val="107"/>
          <w:sz w:val="28"/>
          <w:szCs w:val="28"/>
        </w:rPr>
        <w:t xml:space="preserve">—&gt; </w:t>
      </w:r>
      <w:r>
        <w:rPr>
          <w:color w:val="000000"/>
          <w:spacing w:val="-4"/>
          <w:w w:val="107"/>
          <w:sz w:val="28"/>
          <w:szCs w:val="28"/>
        </w:rPr>
        <w:t>бүркіт</w:t>
      </w:r>
      <w:r w:rsidRPr="001404A7">
        <w:rPr>
          <w:color w:val="000000"/>
          <w:spacing w:val="-4"/>
          <w:w w:val="107"/>
          <w:sz w:val="28"/>
          <w:szCs w:val="28"/>
        </w:rPr>
        <w:t xml:space="preserve">. </w:t>
      </w:r>
      <w:r>
        <w:rPr>
          <w:color w:val="000000"/>
          <w:spacing w:val="-4"/>
          <w:w w:val="107"/>
          <w:sz w:val="28"/>
          <w:szCs w:val="28"/>
        </w:rPr>
        <w:t>Қай сатыда органикалық заттың массасы көп болады? Неге екенін түсіндіріңдер.</w:t>
      </w:r>
    </w:p>
    <w:p w14:paraId="021DA62E" w14:textId="77777777" w:rsidR="00857220" w:rsidRDefault="00857220" w:rsidP="00857220">
      <w:pPr>
        <w:shd w:val="clear" w:color="auto" w:fill="FFFFFF"/>
        <w:ind w:firstLine="709"/>
        <w:jc w:val="both"/>
        <w:rPr>
          <w:color w:val="000000"/>
          <w:spacing w:val="1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5.12 14 суретті қолдана отырып көлдің өсуін және оның орнында батпақ пайда болу себебін  түсіндір.</w:t>
      </w:r>
      <w:r w:rsidRPr="009D0C2C"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Биогеоценоздың ішкі және сыртқы өзгеру себебін түсіндір.</w:t>
      </w:r>
    </w:p>
    <w:p w14:paraId="467CDB9F" w14:textId="77777777" w:rsidR="00857220" w:rsidRPr="009D0C2C" w:rsidRDefault="00857220" w:rsidP="00857220">
      <w:pPr>
        <w:shd w:val="clear" w:color="auto" w:fill="FFFFFF"/>
        <w:jc w:val="both"/>
        <w:rPr>
          <w:sz w:val="28"/>
          <w:szCs w:val="28"/>
        </w:rPr>
      </w:pPr>
    </w:p>
    <w:p w14:paraId="3F024359" w14:textId="74D8A65B" w:rsidR="00857220" w:rsidRPr="009D0C2C" w:rsidRDefault="00857220" w:rsidP="00857220">
      <w:pPr>
        <w:shd w:val="clear" w:color="auto" w:fill="FFFFFF"/>
        <w:tabs>
          <w:tab w:val="left" w:pos="619"/>
          <w:tab w:val="left" w:leader="underscore" w:pos="2453"/>
        </w:tabs>
        <w:ind w:left="365"/>
        <w:jc w:val="center"/>
        <w:rPr>
          <w:sz w:val="28"/>
          <w:szCs w:val="28"/>
        </w:rPr>
      </w:pPr>
      <w:r w:rsidRPr="009D0C2C">
        <w:rPr>
          <w:noProof/>
        </w:rPr>
        <w:drawing>
          <wp:inline distT="0" distB="0" distL="0" distR="0" wp14:anchorId="1C7C7BC6" wp14:editId="548E5ED3">
            <wp:extent cx="5029200" cy="28041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80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DE7CFB" w14:textId="77777777" w:rsidR="00857220" w:rsidRDefault="00857220" w:rsidP="00857220">
      <w:pPr>
        <w:shd w:val="clear" w:color="auto" w:fill="FFFFFF"/>
        <w:spacing w:before="86"/>
        <w:jc w:val="center"/>
        <w:rPr>
          <w:sz w:val="28"/>
          <w:szCs w:val="28"/>
        </w:rPr>
      </w:pPr>
    </w:p>
    <w:p w14:paraId="766D863E" w14:textId="77777777" w:rsidR="00857220" w:rsidRDefault="00857220" w:rsidP="00857220">
      <w:pPr>
        <w:shd w:val="clear" w:color="auto" w:fill="FFFFFF"/>
        <w:spacing w:before="86"/>
        <w:jc w:val="center"/>
        <w:rPr>
          <w:sz w:val="28"/>
          <w:szCs w:val="28"/>
        </w:rPr>
      </w:pPr>
      <w:r>
        <w:rPr>
          <w:sz w:val="28"/>
          <w:szCs w:val="28"/>
        </w:rPr>
        <w:t>Сурет 14 -  Көлдің өсуі</w:t>
      </w:r>
    </w:p>
    <w:p w14:paraId="62C3E94A" w14:textId="77777777" w:rsidR="00857220" w:rsidRDefault="00857220" w:rsidP="00857220">
      <w:pPr>
        <w:shd w:val="clear" w:color="auto" w:fill="FFFFFF"/>
        <w:ind w:left="10" w:right="10" w:firstLine="336"/>
        <w:jc w:val="both"/>
        <w:rPr>
          <w:color w:val="000000"/>
          <w:spacing w:val="4"/>
          <w:sz w:val="28"/>
          <w:szCs w:val="28"/>
        </w:rPr>
      </w:pPr>
    </w:p>
    <w:p w14:paraId="10D9A3F6" w14:textId="77777777" w:rsidR="00857220" w:rsidRPr="005E1319" w:rsidRDefault="00857220" w:rsidP="00857220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5.13 Экожүйенің тұрақтылығы заттың айналу жылдамдығына байланысты. Заттардың айналу жылдамдығы қайсысында экожүйеде жоғары,тропикалық орманда ма, әлде шөлде ме?</w:t>
      </w:r>
      <w:r w:rsidRPr="005E1319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Бұл экожүйелердің қайсысы тұрақтырақ? Неге екенін түсіндір.</w:t>
      </w:r>
    </w:p>
    <w:p w14:paraId="0873D350" w14:textId="77777777" w:rsidR="00857220" w:rsidRPr="005E1319" w:rsidRDefault="00857220" w:rsidP="00857220">
      <w:pPr>
        <w:rPr>
          <w:sz w:val="28"/>
          <w:szCs w:val="28"/>
        </w:rPr>
      </w:pPr>
    </w:p>
    <w:p w14:paraId="5E7E475A" w14:textId="77777777" w:rsidR="00857220" w:rsidRDefault="00857220" w:rsidP="0085722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</w:p>
    <w:p w14:paraId="2D8436BE" w14:textId="77777777" w:rsidR="00857220" w:rsidRDefault="00857220" w:rsidP="00857220">
      <w:pPr>
        <w:rPr>
          <w:sz w:val="28"/>
          <w:szCs w:val="28"/>
        </w:rPr>
      </w:pPr>
    </w:p>
    <w:p w14:paraId="4434D1D8" w14:textId="77777777" w:rsidR="00857220" w:rsidRDefault="00857220" w:rsidP="00857220">
      <w:pPr>
        <w:rPr>
          <w:sz w:val="28"/>
          <w:szCs w:val="28"/>
        </w:rPr>
      </w:pPr>
    </w:p>
    <w:p w14:paraId="39631580" w14:textId="77777777" w:rsidR="00857220" w:rsidRDefault="00857220" w:rsidP="00857220">
      <w:pPr>
        <w:rPr>
          <w:sz w:val="28"/>
          <w:szCs w:val="28"/>
        </w:rPr>
      </w:pPr>
    </w:p>
    <w:p w14:paraId="293C94A9" w14:textId="77777777" w:rsidR="00857220" w:rsidRDefault="00857220" w:rsidP="00857220">
      <w:pPr>
        <w:rPr>
          <w:sz w:val="28"/>
          <w:szCs w:val="28"/>
        </w:rPr>
      </w:pPr>
    </w:p>
    <w:p w14:paraId="141FE3F9" w14:textId="77777777" w:rsidR="00857220" w:rsidRDefault="00857220" w:rsidP="00857220">
      <w:pPr>
        <w:rPr>
          <w:sz w:val="28"/>
          <w:szCs w:val="28"/>
        </w:rPr>
      </w:pPr>
    </w:p>
    <w:p w14:paraId="2679935C" w14:textId="77777777" w:rsidR="00857220" w:rsidRDefault="00857220" w:rsidP="00857220">
      <w:pPr>
        <w:rPr>
          <w:sz w:val="28"/>
          <w:szCs w:val="28"/>
        </w:rPr>
      </w:pPr>
    </w:p>
    <w:p w14:paraId="21170A57" w14:textId="77777777" w:rsidR="00857220" w:rsidRDefault="00857220" w:rsidP="00857220">
      <w:pPr>
        <w:rPr>
          <w:sz w:val="28"/>
          <w:szCs w:val="28"/>
        </w:rPr>
      </w:pPr>
    </w:p>
    <w:p w14:paraId="0BF45DE3" w14:textId="77777777" w:rsidR="00857220" w:rsidRDefault="00857220" w:rsidP="00857220">
      <w:pPr>
        <w:rPr>
          <w:sz w:val="28"/>
          <w:szCs w:val="28"/>
        </w:rPr>
      </w:pPr>
    </w:p>
    <w:p w14:paraId="38C27C5F" w14:textId="77777777" w:rsidR="00857220" w:rsidRDefault="00857220" w:rsidP="00857220">
      <w:pPr>
        <w:rPr>
          <w:sz w:val="28"/>
          <w:szCs w:val="28"/>
        </w:rPr>
      </w:pPr>
    </w:p>
    <w:p w14:paraId="4773887F" w14:textId="182A171D" w:rsidR="00C374D4" w:rsidRDefault="00857220" w:rsidP="00857220">
      <w:r w:rsidRPr="00C80DF7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</w:t>
      </w:r>
    </w:p>
    <w:sectPr w:rsidR="00C374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DC0"/>
    <w:rsid w:val="00470DC0"/>
    <w:rsid w:val="00857220"/>
    <w:rsid w:val="009C478C"/>
    <w:rsid w:val="00C3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3310A"/>
  <w15:chartTrackingRefBased/>
  <w15:docId w15:val="{A2AF2460-D1EA-4BAA-AF02-2582D3476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572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652</Words>
  <Characters>3718</Characters>
  <Application>Microsoft Office Word</Application>
  <DocSecurity>0</DocSecurity>
  <Lines>30</Lines>
  <Paragraphs>8</Paragraphs>
  <ScaleCrop>false</ScaleCrop>
  <Company/>
  <LinksUpToDate>false</LinksUpToDate>
  <CharactersWithSpaces>4362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2020-08-19T03:45:00Z</dcterms:created>
  <dcterms:modified xsi:type="dcterms:W3CDTF">2020-10-27T02:46:00Z</dcterms:modified>
</cp:coreProperties>
</file>